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92E" w:rsidRPr="00E0718C" w:rsidRDefault="00F934A7">
      <w:pPr>
        <w:rPr>
          <w:b/>
        </w:rPr>
      </w:pPr>
      <w:r w:rsidRPr="00E0718C">
        <w:rPr>
          <w:b/>
        </w:rPr>
        <w:t>Een buurt vol goesting</w:t>
      </w:r>
    </w:p>
    <w:p w:rsidR="00F652AF" w:rsidRDefault="00E0718C">
      <w:r>
        <w:t>“Een buurt vol goesting”. Met deze slogan kwam ik in 2006 voor de eerste keer op voor de gemeenteraadsverkiezingen in Berchem met de partij Spirit. Eén van onze programmapunten was toen het invoeren van wijkbudgetten.</w:t>
      </w:r>
      <w:r w:rsidR="000F3AB9">
        <w:t xml:space="preserve"> </w:t>
      </w:r>
      <w:r w:rsidR="00F652AF">
        <w:t xml:space="preserve">Een eenvoudig systeem waarin burgers de kans krijgen om zélf voorstellen in te dienen. </w:t>
      </w:r>
      <w:r w:rsidR="000F3AB9">
        <w:t xml:space="preserve">Een initiatief om bewoners te stimuleren en te ondersteunen om verantwoordelijkheid op te nemen voor hun eigen leefomgeving. Overheid stelt dan budgetten voor bewonersinitiatieven op wijkniveau ter beschikking. </w:t>
      </w:r>
    </w:p>
    <w:p w:rsidR="00F74311" w:rsidRDefault="00F74311">
      <w:r>
        <w:t>Het systeem van wijkbudgetten bestaat in Nederland al sinds 1990. Studies bewijzen dat het werken met wijkbudgetten de inspraak en participatie van burgers vergroot. Er groeit een wederzijds vertrouwen tussen burgers en overheid. Originele projecten zorgen voor meer initiatief en inspiratie voor het beleid en zorgen vaak voor een verbetering van de leefbaarheid.</w:t>
      </w:r>
    </w:p>
    <w:p w:rsidR="00F74311" w:rsidRDefault="00F74311">
      <w:r>
        <w:t>Burgers leren van elkaars inzicht en ervaringen. Ze leren de eigen mening te beargumenteren. Ze leren in die argumentatie de eigen leefwereld te overstijgen en de redenen van anderen te leren begrijpen.</w:t>
      </w:r>
    </w:p>
    <w:p w:rsidR="000F3AB9" w:rsidRDefault="00F74311">
      <w:r>
        <w:t xml:space="preserve">Spirit zat na de verkiezingen in 2006 mee in de meerderheid en op stedelijk niveau werd toen </w:t>
      </w:r>
      <w:r>
        <w:t>het pad geëffend voor de districten om te werken met wijkbudgetten.</w:t>
      </w:r>
      <w:r>
        <w:t xml:space="preserve"> In district Antwerpen bestaat reeds sinds 2014</w:t>
      </w:r>
      <w:r w:rsidR="00F652AF">
        <w:t xml:space="preserve"> een systeem van wijkbudgetten onder de naam ‘burgerbegroting’ (een voorstel van collega districtsraadslid Willem-Frederik Schiltz die toen nog districtsschepen was in Antwerpen). </w:t>
      </w:r>
      <w:r w:rsidR="004E4B33">
        <w:t>Het districtsbestuur reserveert een deel van zijn jaarlijks budget zodat inwoners zelf kunnen beslissen wat ermee gebeurt. O</w:t>
      </w:r>
      <w:r w:rsidR="00F652AF">
        <w:t xml:space="preserve">ndertussen </w:t>
      </w:r>
      <w:r w:rsidR="004E4B33">
        <w:t xml:space="preserve">heeft district Antwerpen </w:t>
      </w:r>
      <w:r w:rsidR="00F652AF">
        <w:t>jaar na jaar bewezen dat</w:t>
      </w:r>
      <w:r w:rsidR="004E4B33">
        <w:t xml:space="preserve"> dit systeem wel degelijk zijn vruchten afwerpt.</w:t>
      </w:r>
      <w:r w:rsidR="00E2684F">
        <w:t xml:space="preserve"> Er groeien elk jaar prachtige initiatieven uit: buurtbewoners die samen met een organisatie 500 m² permanent </w:t>
      </w:r>
      <w:proofErr w:type="spellStart"/>
      <w:r w:rsidR="00E2684F">
        <w:t>vergroenen</w:t>
      </w:r>
      <w:proofErr w:type="spellEnd"/>
      <w:r w:rsidR="00E2684F">
        <w:t xml:space="preserve"> verdeeld over verschillende pleinen (boomspiegels en plantvakken), schaaktafels als ontmoetingen en denkplek op de </w:t>
      </w:r>
      <w:proofErr w:type="spellStart"/>
      <w:r w:rsidR="00E2684F">
        <w:t>Dageraadplaats</w:t>
      </w:r>
      <w:proofErr w:type="spellEnd"/>
      <w:r w:rsidR="00E2684F">
        <w:t xml:space="preserve">, rolstoelfietsen in woonzorgcentra, bomen op de </w:t>
      </w:r>
      <w:proofErr w:type="spellStart"/>
      <w:r w:rsidR="00E2684F">
        <w:t>Oudaan</w:t>
      </w:r>
      <w:proofErr w:type="spellEnd"/>
      <w:r w:rsidR="00714230">
        <w:t>, groepsaankoop van regentonnen (</w:t>
      </w:r>
      <w:r w:rsidR="00E2684F">
        <w:t>geveltonnen</w:t>
      </w:r>
      <w:r w:rsidR="00714230">
        <w:t>)</w:t>
      </w:r>
      <w:r w:rsidR="00E2684F">
        <w:t>, enzovoort.</w:t>
      </w:r>
    </w:p>
    <w:p w:rsidR="00E2684F" w:rsidRDefault="00E2684F">
      <w:r>
        <w:t>Ondertussen</w:t>
      </w:r>
      <w:r w:rsidR="00714230">
        <w:t xml:space="preserve"> werkt men ook in Borgerhout met wijkbudgetten en nog maar onlangs werd in het district Ekeren een systeem van wijkbudgetten gelanceerd.</w:t>
      </w:r>
    </w:p>
    <w:p w:rsidR="00470904" w:rsidRDefault="00714230">
      <w:r>
        <w:t xml:space="preserve">Reeds meerdere malen vroeg onze fractie om ook hier in Berchem het systeem van wijkbudgetten in te voeren. Steeds  worden er drogredenen aangehaald om het hier niet te doen. De resultaten van andere districten en </w:t>
      </w:r>
      <w:r w:rsidR="00470904">
        <w:t xml:space="preserve">diverse </w:t>
      </w:r>
      <w:r>
        <w:t xml:space="preserve">andere steden </w:t>
      </w:r>
      <w:r w:rsidR="00470904">
        <w:t xml:space="preserve">die het systeem hanteren, </w:t>
      </w:r>
      <w:r>
        <w:t xml:space="preserve">zijn echter overtuigend. </w:t>
      </w:r>
    </w:p>
    <w:p w:rsidR="000F3AB9" w:rsidRDefault="00470904">
      <w:r>
        <w:t xml:space="preserve">Daarom doe ik namens onze fractie nogmaals een warme oproep om wijkbudgetten of burgerbegroting ook </w:t>
      </w:r>
      <w:r w:rsidR="002671F0">
        <w:t xml:space="preserve">eindelijk </w:t>
      </w:r>
      <w:r>
        <w:t xml:space="preserve">hier in Berchem in te voeren. Laat ons de komende maanden beginnen met de voorbereiding ervan zodat we er volgend jaar mee kunnen starten. Laten </w:t>
      </w:r>
      <w:r w:rsidR="00F96480">
        <w:t xml:space="preserve">we deze </w:t>
      </w:r>
      <w:r w:rsidR="002671F0">
        <w:t>kans ter harte nemen</w:t>
      </w:r>
      <w:r>
        <w:t xml:space="preserve"> om ook de burger in Berchem </w:t>
      </w:r>
      <w:r w:rsidR="002671F0">
        <w:t xml:space="preserve">op deze manier </w:t>
      </w:r>
      <w:r>
        <w:t xml:space="preserve">meer </w:t>
      </w:r>
      <w:r w:rsidR="00F96480">
        <w:t>inspraak en participatie</w:t>
      </w:r>
      <w:r w:rsidR="002671F0">
        <w:t xml:space="preserve"> te bieden en de mogelijkheid om in dialoog met de overheid mee verantwoordelijkheid te nemen voor hun eigen leefomgeving en frisse initiatieven te ontwikkelen die ons district enkel maar beter kunnen maken.</w:t>
      </w:r>
      <w:bookmarkStart w:id="0" w:name="_GoBack"/>
      <w:bookmarkEnd w:id="0"/>
    </w:p>
    <w:sectPr w:rsidR="000F3A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4A7"/>
    <w:rsid w:val="000F3AB9"/>
    <w:rsid w:val="000F79A6"/>
    <w:rsid w:val="002671F0"/>
    <w:rsid w:val="00470904"/>
    <w:rsid w:val="004E4B33"/>
    <w:rsid w:val="0055292E"/>
    <w:rsid w:val="00714230"/>
    <w:rsid w:val="00E0718C"/>
    <w:rsid w:val="00E2684F"/>
    <w:rsid w:val="00F652AF"/>
    <w:rsid w:val="00F74311"/>
    <w:rsid w:val="00F934A7"/>
    <w:rsid w:val="00F9648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B5121E-B4CB-437B-A715-5C582768A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1</Pages>
  <Words>475</Words>
  <Characters>2614</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Arnold Peeters</dc:creator>
  <cp:keywords/>
  <dc:description/>
  <cp:lastModifiedBy>Arnold Peeters</cp:lastModifiedBy>
  <cp:revision>3</cp:revision>
  <dcterms:created xsi:type="dcterms:W3CDTF">2021-02-18T19:16:00Z</dcterms:created>
  <dcterms:modified xsi:type="dcterms:W3CDTF">2021-02-18T22:28:00Z</dcterms:modified>
</cp:coreProperties>
</file>